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E53" w:rsidRPr="00AE1C3A" w:rsidRDefault="00950E53" w:rsidP="00950E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C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Планируемые результаты </w:t>
      </w:r>
      <w:r w:rsidRPr="00AE1C3A"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  <w:t>изучения</w:t>
      </w:r>
      <w:r w:rsidRPr="00AE1C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учебного предмета</w:t>
      </w:r>
    </w:p>
    <w:p w:rsidR="00950E53" w:rsidRPr="00AE1C3A" w:rsidRDefault="00950E53" w:rsidP="00950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662"/>
      </w:tblGrid>
      <w:tr w:rsidR="00402373" w:rsidRPr="00AE1C3A" w:rsidTr="00685ADD">
        <w:tc>
          <w:tcPr>
            <w:tcW w:w="3114" w:type="dxa"/>
          </w:tcPr>
          <w:p w:rsidR="00402373" w:rsidRPr="00AE1C3A" w:rsidRDefault="00402373" w:rsidP="00685ADD">
            <w:pPr>
              <w:pStyle w:val="a3"/>
              <w:spacing w:before="0" w:beforeAutospacing="0" w:after="0" w:afterAutospacing="0" w:line="276" w:lineRule="auto"/>
              <w:rPr>
                <w:rStyle w:val="a4"/>
              </w:rPr>
            </w:pPr>
            <w:r w:rsidRPr="00AE1C3A">
              <w:rPr>
                <w:rStyle w:val="a4"/>
              </w:rPr>
              <w:t>Личностные результаты</w:t>
            </w:r>
            <w:r w:rsidRPr="00AE1C3A">
              <w:t> </w:t>
            </w:r>
          </w:p>
          <w:p w:rsidR="00402373" w:rsidRPr="00AE1C3A" w:rsidRDefault="00402373" w:rsidP="00685ADD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4"/>
              </w:rPr>
            </w:pPr>
          </w:p>
          <w:p w:rsidR="00402373" w:rsidRPr="00AE1C3A" w:rsidRDefault="00402373" w:rsidP="00685ADD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4"/>
              </w:rPr>
            </w:pPr>
          </w:p>
          <w:p w:rsidR="00402373" w:rsidRPr="00AE1C3A" w:rsidRDefault="00402373" w:rsidP="00685ADD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4"/>
              </w:rPr>
            </w:pPr>
          </w:p>
          <w:p w:rsidR="00402373" w:rsidRPr="00AE1C3A" w:rsidRDefault="00402373" w:rsidP="00685ADD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4"/>
              </w:rPr>
            </w:pPr>
          </w:p>
          <w:p w:rsidR="00402373" w:rsidRPr="00AE1C3A" w:rsidRDefault="00402373" w:rsidP="00685ADD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4"/>
              </w:rPr>
            </w:pPr>
          </w:p>
          <w:p w:rsidR="00402373" w:rsidRPr="00AE1C3A" w:rsidRDefault="00402373" w:rsidP="00685ADD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4"/>
              </w:rPr>
            </w:pPr>
          </w:p>
        </w:tc>
        <w:tc>
          <w:tcPr>
            <w:tcW w:w="6662" w:type="dxa"/>
          </w:tcPr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1) знание основных принципов и правил отношения к живой природе, основ здорового образа жизни и здоровье сберегающих технологий;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2) реализация установок здорового образа жизни;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Style w:val="a4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3) </w:t>
            </w:r>
            <w:proofErr w:type="spellStart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      </w:r>
          </w:p>
        </w:tc>
      </w:tr>
      <w:tr w:rsidR="00402373" w:rsidRPr="00AE1C3A" w:rsidTr="00685ADD">
        <w:tc>
          <w:tcPr>
            <w:tcW w:w="3114" w:type="dxa"/>
          </w:tcPr>
          <w:p w:rsidR="00402373" w:rsidRPr="00AE1C3A" w:rsidRDefault="00402373" w:rsidP="00402373">
            <w:pPr>
              <w:pStyle w:val="a3"/>
              <w:spacing w:before="0" w:beforeAutospacing="0" w:after="0" w:afterAutospacing="0" w:line="276" w:lineRule="auto"/>
              <w:rPr>
                <w:rStyle w:val="a4"/>
              </w:rPr>
            </w:pPr>
            <w:proofErr w:type="spellStart"/>
            <w:r w:rsidRPr="00AE1C3A">
              <w:rPr>
                <w:rStyle w:val="a4"/>
              </w:rPr>
              <w:t>Метапредметные</w:t>
            </w:r>
            <w:proofErr w:type="spellEnd"/>
            <w:r w:rsidRPr="00AE1C3A">
              <w:rPr>
                <w:rStyle w:val="a4"/>
              </w:rPr>
              <w:t xml:space="preserve"> результаты</w:t>
            </w:r>
          </w:p>
        </w:tc>
        <w:tc>
          <w:tcPr>
            <w:tcW w:w="6662" w:type="dxa"/>
          </w:tcPr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1) овладение составляющими исследовательской и проектной деятельности 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2) 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 и оценивать информацию, преобразовывать информацию из одной формы в другую;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4)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 обучающихся  сформированы УУД: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textAlignment w:val="baseline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AE1C3A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Регулятивные  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Самостоятельно обнаруживать и формулировать учебную проблему, определять цель учебной деятельности, выбирать тему проекта.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 Выдвигать версии решения проблемы, осознавать конечный результат, выбирать из </w:t>
            </w:r>
            <w:proofErr w:type="gramStart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предложенных</w:t>
            </w:r>
            <w:proofErr w:type="gramEnd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искать самостоятельно  средства  достижения цели.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Составлять (индивидуально или в группе) план решения проблемы.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Работая по плану, сверять свои действия с целью,  исправлять ошибки самостоятельно.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В диалоге с учителем совершенствовать самостоятельно выработанные критерии оценки.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 w:firstLine="284"/>
              <w:textAlignment w:val="baseline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AE1C3A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Анализировать, сравнивать, классифицировать и обобщать факты и явления. Выявлять причины и следствия простых явлений.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Осуществлять сравнение,  классификацию, самостоятельно выбирая основания и критерии для указанных логических операций.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 Строить </w:t>
            </w:r>
            <w:proofErr w:type="gramStart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, включающее установление причинно-следственных связей.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Создавать схематические модели с выделением существенных характеристик объекта.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• Составлять тезисы, различные виды планов (простых, сложных и т.п.). Преобразовывать информацию  из одного вида в другой (таблицу в текст и пр.).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Вычитывать все уровни текстовой информации.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Уметь определять возможные источники необходимых сведений, производить поиск информации, анализировать и оценивать ее достоверность.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Представлять  информацию в виде  конспектов, таблиц, схем, графиков.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 Уметь использовать компьютерные и коммуникационные технологии как инструмент для достижения своих целей. 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textAlignment w:val="baseline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AE1C3A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402373" w:rsidRPr="00AE1C3A" w:rsidRDefault="00402373" w:rsidP="00685AD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 организовывать учебное взаимодействие в группе (определять общие цели, распределять роли,  договариваться друг с другом и т.д.).</w:t>
            </w:r>
          </w:p>
          <w:p w:rsidR="00402373" w:rsidRPr="00AE1C3A" w:rsidRDefault="00402373" w:rsidP="00685ADD">
            <w:pPr>
              <w:pStyle w:val="a3"/>
              <w:spacing w:before="0" w:beforeAutospacing="0" w:after="0" w:afterAutospacing="0" w:line="276" w:lineRule="auto"/>
              <w:rPr>
                <w:rStyle w:val="a4"/>
              </w:rPr>
            </w:pPr>
            <w:r w:rsidRPr="00AE1C3A">
              <w:t>• Отстаивая свою точку зрения, приводить аргументы, подтверждая их фактами.</w:t>
            </w:r>
          </w:p>
        </w:tc>
      </w:tr>
      <w:tr w:rsidR="0036347E" w:rsidRPr="00AE1C3A" w:rsidTr="0036347E">
        <w:tc>
          <w:tcPr>
            <w:tcW w:w="3114" w:type="dxa"/>
          </w:tcPr>
          <w:p w:rsidR="0036347E" w:rsidRPr="00AE1C3A" w:rsidRDefault="0036347E" w:rsidP="00E541BF">
            <w:pPr>
              <w:pStyle w:val="a3"/>
              <w:spacing w:before="0" w:beforeAutospacing="0" w:after="0" w:afterAutospacing="0" w:line="276" w:lineRule="auto"/>
              <w:jc w:val="center"/>
            </w:pPr>
            <w:r w:rsidRPr="00AE1C3A">
              <w:rPr>
                <w:rStyle w:val="a4"/>
              </w:rPr>
              <w:lastRenderedPageBreak/>
              <w:t>Предметные результаты</w:t>
            </w:r>
          </w:p>
        </w:tc>
        <w:tc>
          <w:tcPr>
            <w:tcW w:w="6662" w:type="dxa"/>
          </w:tcPr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1. В познавательной (интеллектуальной) сфере: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выделение существенных признаков растений и процессов (</w:t>
            </w:r>
            <w:proofErr w:type="gramStart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мен</w:t>
            </w:r>
            <w:proofErr w:type="gramEnd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 и превращение энергии, питание, дыхание, вы деление, транспорт веществ, рост, развитие, размножение, регуляция жизнедеятельности организма);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взаимосвязи человека и  окружающей среды;  зависимости здоровья человека от состояния окружающей среды;  необходимости защиты окружающей среды; соблюдения мер профилактики заболеваний,    вредных привычек;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классификация — определение принадлежности растений к определенной систематической группе;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 объяснение роли биологии растений в практической деятельности людей; 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различение на таблицах и  живых объектах органов цветкового растения,  растений разных систематических групп, сравнение растений  и процессов их жизнедеятельности;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овладение методами биологической науки:   постановка биологических экспериментов и объяснение их результатов.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2. В ценностно-ориентационной сфере: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знание основных правил поведения в природе и основ здорового образа жизни;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анализ и оценка последствий деятельности человека в природе, влияния факторов риска на здоровье человека.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3. В сфере трудовой деятельности: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знание и соблюдение правил работы в кабинете биологии;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 соблюдение правил работы с биологическими приборами и инструментами  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4. В сфере физической деятельности: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освоение приемов оказания первой помощи при отравлении растениями,</w:t>
            </w:r>
            <w:proofErr w:type="gramStart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выращивания и размножения </w:t>
            </w: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культурных растений, ухода за ними; проведения наблюдений за состоянием собственного организма.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5. В эстетической сфере:</w:t>
            </w:r>
          </w:p>
          <w:p w:rsidR="0036347E" w:rsidRPr="00AE1C3A" w:rsidRDefault="0036347E" w:rsidP="003634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sz w:val="24"/>
                <w:szCs w:val="24"/>
              </w:rPr>
            </w:pP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>• овладение умением оценивать с эстетической точки зрения объекты живой природы.</w:t>
            </w:r>
          </w:p>
        </w:tc>
      </w:tr>
    </w:tbl>
    <w:p w:rsidR="00FE1C0D" w:rsidRPr="00AE1C3A" w:rsidRDefault="00FE1C0D" w:rsidP="00C47522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3851A0" w:rsidRPr="00AE1C3A" w:rsidRDefault="003851A0" w:rsidP="003851A0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center"/>
        <w:textAlignment w:val="baseline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E1C3A">
        <w:rPr>
          <w:rFonts w:ascii="Times New Roman" w:hAnsi="Times New Roman"/>
          <w:b/>
          <w:bCs/>
          <w:i/>
          <w:iCs/>
          <w:sz w:val="24"/>
          <w:szCs w:val="24"/>
        </w:rPr>
        <w:t xml:space="preserve">В результате изучения предмета в </w:t>
      </w:r>
      <w:r w:rsidRPr="00AE1C3A">
        <w:rPr>
          <w:rFonts w:ascii="Times New Roman" w:hAnsi="Times New Roman"/>
          <w:b/>
          <w:bCs/>
          <w:i/>
          <w:iCs/>
          <w:sz w:val="24"/>
          <w:szCs w:val="24"/>
          <w:lang w:val="tt-RU"/>
        </w:rPr>
        <w:t>6</w:t>
      </w:r>
      <w:r w:rsidRPr="00AE1C3A">
        <w:rPr>
          <w:rFonts w:ascii="Times New Roman" w:hAnsi="Times New Roman"/>
          <w:b/>
          <w:bCs/>
          <w:i/>
          <w:iCs/>
          <w:sz w:val="24"/>
          <w:szCs w:val="24"/>
        </w:rPr>
        <w:t xml:space="preserve"> классе учащийся</w:t>
      </w:r>
    </w:p>
    <w:p w:rsidR="003851A0" w:rsidRPr="00AE1C3A" w:rsidRDefault="003851A0" w:rsidP="003851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854"/>
        <w:gridCol w:w="4999"/>
      </w:tblGrid>
      <w:tr w:rsidR="003851A0" w:rsidRPr="00AE1C3A" w:rsidTr="00E541BF">
        <w:trPr>
          <w:trHeight w:val="253"/>
        </w:trPr>
        <w:tc>
          <w:tcPr>
            <w:tcW w:w="5025" w:type="dxa"/>
          </w:tcPr>
          <w:p w:rsidR="003851A0" w:rsidRPr="00AE1C3A" w:rsidRDefault="003851A0" w:rsidP="00E54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1C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научится</w:t>
            </w:r>
          </w:p>
        </w:tc>
        <w:tc>
          <w:tcPr>
            <w:tcW w:w="5190" w:type="dxa"/>
          </w:tcPr>
          <w:p w:rsidR="003851A0" w:rsidRPr="00AE1C3A" w:rsidRDefault="003851A0" w:rsidP="00E54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1C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получит возможность научиться</w:t>
            </w:r>
          </w:p>
        </w:tc>
      </w:tr>
      <w:tr w:rsidR="003851A0" w:rsidRPr="00AE1C3A" w:rsidTr="00E541BF">
        <w:trPr>
          <w:trHeight w:val="253"/>
        </w:trPr>
        <w:tc>
          <w:tcPr>
            <w:tcW w:w="5025" w:type="dxa"/>
          </w:tcPr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выделять существенные признаки биологических объектов</w:t>
            </w:r>
            <w:r w:rsidR="004B1AF5"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(клеток и организмов растений</w:t>
            </w: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) и процессов, характерных для живых организмов;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аргументировать, приводить доказательства родства различ</w:t>
            </w:r>
            <w:r w:rsidR="004B1AF5"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ных таксонов растений</w:t>
            </w: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аргументировать, приводить доказательства различий растений, животных, грибов и бактерий;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раскрывать роль биологии в практической деятельности людей; роль различных организмов в жизни человека;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выявлять примеры и раскрывать сущность приспособленности организмов к среде обитания;</w:t>
            </w:r>
          </w:p>
          <w:p w:rsidR="003851A0" w:rsidRPr="00AE1C3A" w:rsidRDefault="003851A0" w:rsidP="003851A0">
            <w:pPr>
              <w:widowControl w:val="0"/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взаимосвязи между особенностями строения и функциями клеток и тканей, органов и систем органов;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и аргументировать основные </w:t>
            </w: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правила поведения в природе;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и оценивать последствия деятельности человека в природе;</w:t>
            </w:r>
          </w:p>
          <w:p w:rsidR="003851A0" w:rsidRPr="00AE1C3A" w:rsidRDefault="003851A0" w:rsidP="003851A0">
            <w:pPr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описывать и использовать приемы выращивания и размножения культурных растений и домашних животных, ухода за ними;</w:t>
            </w:r>
          </w:p>
          <w:p w:rsidR="003851A0" w:rsidRPr="00AE1C3A" w:rsidRDefault="003851A0" w:rsidP="00AE1C3A">
            <w:pPr>
              <w:widowControl w:val="0"/>
              <w:numPr>
                <w:ilvl w:val="2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знать и соблюдать правила работы в кабинете биологии.</w:t>
            </w:r>
          </w:p>
        </w:tc>
        <w:tc>
          <w:tcPr>
            <w:tcW w:w="5190" w:type="dxa"/>
          </w:tcPr>
          <w:p w:rsidR="003851A0" w:rsidRPr="00AE1C3A" w:rsidRDefault="003851A0" w:rsidP="003851A0">
            <w:pPr>
              <w:numPr>
                <w:ilvl w:val="0"/>
                <w:numId w:val="28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находить информацию о растениях, </w:t>
            </w:r>
            <w:r w:rsidR="000471FD"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      </w:r>
          </w:p>
          <w:p w:rsidR="003851A0" w:rsidRPr="00AE1C3A" w:rsidRDefault="003851A0" w:rsidP="003851A0">
            <w:pPr>
              <w:numPr>
                <w:ilvl w:val="0"/>
                <w:numId w:val="28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      </w:r>
          </w:p>
          <w:p w:rsidR="003851A0" w:rsidRPr="00AE1C3A" w:rsidRDefault="003851A0" w:rsidP="003851A0">
            <w:pPr>
              <w:numPr>
                <w:ilvl w:val="0"/>
                <w:numId w:val="28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приемы оказания первой помощи при отравлении</w:t>
            </w:r>
            <w:proofErr w:type="gramStart"/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471FD"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proofErr w:type="gramEnd"/>
            <w:r w:rsidR="000471FD"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ядовитыми растениями</w:t>
            </w: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; работы с определителями растений; размножения и выращивания культурных растений, уходом за домашними животными;</w:t>
            </w:r>
          </w:p>
          <w:p w:rsidR="003851A0" w:rsidRPr="00AE1C3A" w:rsidRDefault="003851A0" w:rsidP="003851A0">
            <w:pPr>
              <w:numPr>
                <w:ilvl w:val="0"/>
                <w:numId w:val="28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      </w:r>
          </w:p>
          <w:p w:rsidR="003851A0" w:rsidRPr="00AE1C3A" w:rsidRDefault="003851A0" w:rsidP="003851A0">
            <w:pPr>
              <w:numPr>
                <w:ilvl w:val="0"/>
                <w:numId w:val="28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      </w:r>
          </w:p>
          <w:p w:rsidR="003851A0" w:rsidRPr="00AE1C3A" w:rsidRDefault="003851A0" w:rsidP="003851A0">
            <w:pPr>
              <w:numPr>
                <w:ilvl w:val="0"/>
                <w:numId w:val="28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создавать собственные письменные</w:t>
            </w:r>
            <w:r w:rsidR="000471FD" w:rsidRPr="00AE1C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и устные сообщения о растениях</w:t>
            </w:r>
            <w:r w:rsidRPr="00AE1C3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на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:rsidR="003851A0" w:rsidRPr="00AE1C3A" w:rsidRDefault="003851A0" w:rsidP="003851A0">
            <w:pPr>
              <w:numPr>
                <w:ilvl w:val="0"/>
                <w:numId w:val="28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 планировать совместную деятельность, учитывать мнение окружающих и адекватно оценивать собственный вклад в деятельность группы. </w:t>
            </w:r>
          </w:p>
          <w:p w:rsidR="003851A0" w:rsidRPr="00AE1C3A" w:rsidRDefault="003851A0" w:rsidP="00E54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57560" w:rsidRPr="00AE1C3A" w:rsidRDefault="003851A0" w:rsidP="003575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AE1C3A">
        <w:rPr>
          <w:rFonts w:ascii="Times New Roman" w:hAnsi="Times New Roman"/>
          <w:b/>
          <w:color w:val="000000"/>
          <w:sz w:val="24"/>
          <w:szCs w:val="24"/>
          <w:lang w:val="tt-RU"/>
        </w:rPr>
        <w:lastRenderedPageBreak/>
        <w:t xml:space="preserve"> </w:t>
      </w:r>
    </w:p>
    <w:p w:rsidR="003851A0" w:rsidRPr="00AE1C3A" w:rsidRDefault="003851A0" w:rsidP="00DB3F4C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hAnsi="Times New Roman"/>
          <w:b/>
          <w:spacing w:val="10"/>
          <w:sz w:val="24"/>
          <w:szCs w:val="24"/>
          <w:lang w:eastAsia="ru-RU"/>
        </w:rPr>
      </w:pPr>
      <w:r w:rsidRPr="00AE1C3A">
        <w:rPr>
          <w:rFonts w:ascii="Times New Roman" w:hAnsi="Times New Roman"/>
          <w:b/>
          <w:spacing w:val="10"/>
          <w:sz w:val="24"/>
          <w:szCs w:val="24"/>
          <w:lang w:val="tt-RU" w:eastAsia="ru-RU"/>
        </w:rPr>
        <w:t>Содержание учебного предмета</w:t>
      </w:r>
    </w:p>
    <w:p w:rsidR="003851A0" w:rsidRPr="00AE1C3A" w:rsidRDefault="00C73161" w:rsidP="003851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C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3851A0" w:rsidRPr="00AE1C3A" w:rsidRDefault="003851A0" w:rsidP="003851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7626"/>
      </w:tblGrid>
      <w:tr w:rsidR="00CC2235" w:rsidRPr="00AE1C3A" w:rsidTr="00CC2235">
        <w:tc>
          <w:tcPr>
            <w:tcW w:w="2439" w:type="dxa"/>
          </w:tcPr>
          <w:p w:rsidR="00CC2235" w:rsidRPr="00AE1C3A" w:rsidRDefault="00CC2235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626" w:type="dxa"/>
          </w:tcPr>
          <w:p w:rsidR="00CC2235" w:rsidRPr="00AE1C3A" w:rsidRDefault="00CC2235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</w:tr>
      <w:tr w:rsidR="00CC2235" w:rsidRPr="00AE1C3A" w:rsidTr="00CC2235">
        <w:tc>
          <w:tcPr>
            <w:tcW w:w="2439" w:type="dxa"/>
          </w:tcPr>
          <w:p w:rsidR="00CC2235" w:rsidRPr="00AE1C3A" w:rsidRDefault="00CC2235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>Органы цветкового растения</w:t>
            </w:r>
          </w:p>
          <w:p w:rsidR="00CC2235" w:rsidRPr="00AE1C3A" w:rsidRDefault="00CC2235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2235" w:rsidRPr="00AE1C3A" w:rsidRDefault="00CC2235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2235" w:rsidRPr="00AE1C3A" w:rsidRDefault="00CC2235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2235" w:rsidRPr="00AE1C3A" w:rsidRDefault="00CC2235" w:rsidP="00136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1C3A">
              <w:rPr>
                <w:rFonts w:ascii="Times New Roman" w:hAnsi="Times New Roman"/>
                <w:bCs/>
                <w:sz w:val="24"/>
                <w:szCs w:val="24"/>
              </w:rPr>
              <w:t>Микроскопическое строение растений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2235" w:rsidRPr="00AE1C3A" w:rsidRDefault="00CC2235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6" w:type="dxa"/>
          </w:tcPr>
          <w:p w:rsidR="00CC2235" w:rsidRPr="00AE1C3A" w:rsidRDefault="00CC2235" w:rsidP="00AE1C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>Растительные ткани и органы растений. Вегетативные и генеративные органы. Семя. Строение семян двудольных растений.    Строение семян однодольных растений</w:t>
            </w: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>Корень. Виды корней. Корневые системы. Значение корня</w:t>
            </w: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>Зоны корня. Микроскопическое строение корня. Корневой волосок. Строение корня</w:t>
            </w: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>Видоизменения корней. Побег. Строение побега. Генеративные и вегетативные побеги. Почки. Вегетативные и генеративные почки. Строение листа. Листорасположение. Жилкование листа.   Клеточное строение листа. Микроскопическое строение листа Видоизменение листьев.  Стебель. Строение и значение стебля</w:t>
            </w: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 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>Микроскопическое строение стебля</w:t>
            </w:r>
            <w:proofErr w:type="gramStart"/>
            <w:r w:rsidRPr="00AE1C3A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AE1C3A">
              <w:rPr>
                <w:rFonts w:ascii="Times New Roman" w:hAnsi="Times New Roman"/>
                <w:sz w:val="24"/>
                <w:szCs w:val="24"/>
              </w:rPr>
              <w:t xml:space="preserve">Видоизмененные побеги. Разнообразие и значение побегов.   </w:t>
            </w: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>Строение и значение цветка Соцветия. Опыление и виды опыления. Строение и значение плода. Многообразие плодов. Распространение плодов.</w:t>
            </w:r>
          </w:p>
        </w:tc>
      </w:tr>
      <w:tr w:rsidR="00CC2235" w:rsidRPr="00AE1C3A" w:rsidTr="00CC2235">
        <w:tc>
          <w:tcPr>
            <w:tcW w:w="2439" w:type="dxa"/>
          </w:tcPr>
          <w:p w:rsidR="00CC2235" w:rsidRPr="00AE1C3A" w:rsidRDefault="00CC2235" w:rsidP="00136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AE1C3A">
              <w:rPr>
                <w:rFonts w:ascii="Times New Roman" w:hAnsi="Times New Roman"/>
                <w:sz w:val="24"/>
                <w:szCs w:val="24"/>
              </w:rPr>
              <w:t>Жизнедеятельность цветковых растений</w:t>
            </w:r>
          </w:p>
          <w:p w:rsidR="00CC2235" w:rsidRPr="00AE1C3A" w:rsidRDefault="00CC2235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6" w:type="dxa"/>
          </w:tcPr>
          <w:p w:rsidR="00CC2235" w:rsidRPr="00AE1C3A" w:rsidRDefault="00CC2235" w:rsidP="00136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>Растени</w:t>
            </w:r>
            <w:proofErr w:type="gramStart"/>
            <w:r w:rsidRPr="00AE1C3A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AE1C3A">
              <w:rPr>
                <w:rFonts w:ascii="Times New Roman" w:hAnsi="Times New Roman"/>
                <w:sz w:val="24"/>
                <w:szCs w:val="24"/>
              </w:rPr>
              <w:t xml:space="preserve"> целостный организм (биосистема).  </w:t>
            </w:r>
          </w:p>
          <w:p w:rsidR="00CC2235" w:rsidRPr="00AE1C3A" w:rsidRDefault="00CC2235" w:rsidP="00402373">
            <w:pPr>
              <w:tabs>
                <w:tab w:val="left" w:pos="11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bCs/>
                <w:sz w:val="24"/>
                <w:szCs w:val="24"/>
              </w:rPr>
              <w:t xml:space="preserve"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</w:t>
            </w:r>
            <w:r w:rsidRPr="00AE1C3A">
              <w:rPr>
                <w:rFonts w:ascii="Times New Roman" w:hAnsi="Times New Roman"/>
                <w:bCs/>
                <w:i/>
                <w:sz w:val="24"/>
                <w:szCs w:val="24"/>
              </w:rPr>
              <w:t>Движения</w:t>
            </w:r>
            <w:r w:rsidRPr="00AE1C3A">
              <w:rPr>
                <w:rFonts w:ascii="Times New Roman" w:hAnsi="Times New Roman"/>
                <w:bCs/>
                <w:sz w:val="24"/>
                <w:szCs w:val="24"/>
              </w:rPr>
              <w:t xml:space="preserve">. Рост, развитие и размножение растений. Половое размножение растений. </w:t>
            </w:r>
            <w:r w:rsidRPr="00AE1C3A">
              <w:rPr>
                <w:rFonts w:ascii="Times New Roman" w:hAnsi="Times New Roman"/>
                <w:bCs/>
                <w:i/>
                <w:sz w:val="24"/>
                <w:szCs w:val="24"/>
              </w:rPr>
              <w:t>Оплодотворение у цветковых растений.</w:t>
            </w:r>
            <w:r w:rsidRPr="00AE1C3A">
              <w:rPr>
                <w:rFonts w:ascii="Times New Roman" w:hAnsi="Times New Roman"/>
                <w:bCs/>
                <w:sz w:val="24"/>
                <w:szCs w:val="24"/>
              </w:rPr>
              <w:t xml:space="preserve"> Вегетативное размножение растений. Приемы выращивания и размножения растений и ухода за ними. Космическая роль зеленых растений.</w:t>
            </w:r>
          </w:p>
        </w:tc>
      </w:tr>
      <w:tr w:rsidR="00CC2235" w:rsidRPr="00AE1C3A" w:rsidTr="00CC2235">
        <w:trPr>
          <w:trHeight w:val="1708"/>
        </w:trPr>
        <w:tc>
          <w:tcPr>
            <w:tcW w:w="2439" w:type="dxa"/>
          </w:tcPr>
          <w:p w:rsidR="00CC2235" w:rsidRPr="00AE1C3A" w:rsidRDefault="00CC2235" w:rsidP="00136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>Многообразие покрытосеменных растений</w:t>
            </w:r>
          </w:p>
          <w:p w:rsidR="00CC2235" w:rsidRPr="00AE1C3A" w:rsidRDefault="00CC2235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6" w:type="dxa"/>
          </w:tcPr>
          <w:p w:rsidR="00CC2235" w:rsidRPr="00AE1C3A" w:rsidRDefault="00CC2235" w:rsidP="00136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 xml:space="preserve">Классификация растений.  </w:t>
            </w: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</w:t>
            </w:r>
          </w:p>
          <w:p w:rsidR="00CC2235" w:rsidRPr="00AE1C3A" w:rsidRDefault="00CC2235" w:rsidP="00136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>Отдел Покрытосеменные (Цветковые), отличительные особенности. Классы Однодольные и Двудольные. Многообразие цветковых растений.</w:t>
            </w:r>
          </w:p>
          <w:p w:rsidR="00CC2235" w:rsidRPr="00AE1C3A" w:rsidRDefault="00CC2235" w:rsidP="00136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>Меры профилактики заболеваний, вызываемых растениями.</w:t>
            </w:r>
          </w:p>
        </w:tc>
      </w:tr>
      <w:tr w:rsidR="00CC2235" w:rsidRPr="00AE1C3A" w:rsidTr="00CC2235">
        <w:tc>
          <w:tcPr>
            <w:tcW w:w="2439" w:type="dxa"/>
          </w:tcPr>
          <w:p w:rsidR="00CC2235" w:rsidRPr="00AE1C3A" w:rsidRDefault="00CC2235" w:rsidP="00136D0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AE1C3A"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  <w:t xml:space="preserve"> Царства Растения</w:t>
            </w:r>
          </w:p>
          <w:p w:rsidR="00CC2235" w:rsidRPr="00AE1C3A" w:rsidRDefault="00CC2235" w:rsidP="00136D0E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6" w:type="dxa"/>
          </w:tcPr>
          <w:p w:rsidR="00CC2235" w:rsidRPr="00AE1C3A" w:rsidRDefault="00CC2235" w:rsidP="004023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AE1C3A">
              <w:rPr>
                <w:rFonts w:ascii="Times New Roman" w:hAnsi="Times New Roman"/>
                <w:sz w:val="24"/>
                <w:szCs w:val="24"/>
              </w:rPr>
              <w:t xml:space="preserve">Условия обитания растений. Среды обитания растений. </w:t>
            </w:r>
            <w:r w:rsidRPr="00AE1C3A">
              <w:rPr>
                <w:sz w:val="24"/>
                <w:szCs w:val="24"/>
              </w:rPr>
              <w:t xml:space="preserve"> </w:t>
            </w:r>
            <w:r w:rsidRPr="00AE1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Сезонные явления в жизни растений.  </w:t>
            </w:r>
          </w:p>
        </w:tc>
      </w:tr>
    </w:tbl>
    <w:p w:rsidR="00F06207" w:rsidRPr="00AE1C3A" w:rsidRDefault="003851A0" w:rsidP="00DB3F4C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hAnsi="Times New Roman"/>
          <w:b/>
          <w:spacing w:val="10"/>
          <w:sz w:val="24"/>
          <w:szCs w:val="24"/>
          <w:lang w:eastAsia="ru-RU"/>
        </w:rPr>
      </w:pPr>
      <w:r w:rsidRPr="00AE1C3A">
        <w:rPr>
          <w:rFonts w:ascii="Times New Roman" w:hAnsi="Times New Roman"/>
          <w:b/>
          <w:spacing w:val="10"/>
          <w:sz w:val="24"/>
          <w:szCs w:val="24"/>
          <w:lang w:eastAsia="ru-RU"/>
        </w:rPr>
        <w:t xml:space="preserve"> </w:t>
      </w:r>
    </w:p>
    <w:p w:rsidR="00F06207" w:rsidRPr="00AE1C3A" w:rsidRDefault="00F06207" w:rsidP="007B48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F06207" w:rsidRPr="00AE1C3A" w:rsidRDefault="003851A0" w:rsidP="00DB3F4C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hAnsi="Times New Roman"/>
          <w:b/>
          <w:spacing w:val="10"/>
          <w:sz w:val="24"/>
          <w:szCs w:val="24"/>
          <w:lang w:eastAsia="ru-RU"/>
        </w:rPr>
      </w:pPr>
      <w:r w:rsidRPr="00AE1C3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F06207" w:rsidRPr="00AE1C3A" w:rsidRDefault="00F06207" w:rsidP="00DB3F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pacing w:val="10"/>
          <w:sz w:val="24"/>
          <w:szCs w:val="24"/>
          <w:lang w:eastAsia="ru-RU"/>
        </w:rPr>
      </w:pPr>
    </w:p>
    <w:p w:rsidR="00F06207" w:rsidRPr="00AE1C3A" w:rsidRDefault="00F06207" w:rsidP="00DB3F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pacing w:val="10"/>
          <w:sz w:val="24"/>
          <w:szCs w:val="24"/>
          <w:lang w:eastAsia="ru-RU"/>
        </w:rPr>
      </w:pPr>
      <w:r w:rsidRPr="00AE1C3A">
        <w:rPr>
          <w:rFonts w:ascii="Times New Roman" w:hAnsi="Times New Roman"/>
          <w:b/>
          <w:spacing w:val="10"/>
          <w:sz w:val="24"/>
          <w:szCs w:val="24"/>
          <w:lang w:eastAsia="ru-RU"/>
        </w:rPr>
        <w:t xml:space="preserve"> </w:t>
      </w:r>
    </w:p>
    <w:p w:rsidR="00F06207" w:rsidRPr="00AE1C3A" w:rsidRDefault="00F06207" w:rsidP="00DB3F4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spacing w:val="10"/>
          <w:sz w:val="24"/>
          <w:szCs w:val="24"/>
          <w:lang w:eastAsia="ru-RU"/>
        </w:rPr>
      </w:pPr>
    </w:p>
    <w:p w:rsidR="00F06207" w:rsidRPr="00AE1C3A" w:rsidRDefault="00F06207" w:rsidP="00DB3F4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F06207" w:rsidRPr="00AE1C3A" w:rsidRDefault="00F06207" w:rsidP="00DB3F4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F06207" w:rsidRPr="00AE1C3A" w:rsidRDefault="00F06207" w:rsidP="004E18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F06207" w:rsidRPr="00AE1C3A" w:rsidSect="00A7366C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19D" w:rsidRDefault="0080719D" w:rsidP="00243A5F">
      <w:pPr>
        <w:spacing w:after="0" w:line="240" w:lineRule="auto"/>
      </w:pPr>
      <w:r>
        <w:separator/>
      </w:r>
    </w:p>
  </w:endnote>
  <w:endnote w:type="continuationSeparator" w:id="0">
    <w:p w:rsidR="0080719D" w:rsidRDefault="0080719D" w:rsidP="00243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19D" w:rsidRDefault="0080719D" w:rsidP="00243A5F">
      <w:pPr>
        <w:spacing w:after="0" w:line="240" w:lineRule="auto"/>
      </w:pPr>
      <w:r>
        <w:separator/>
      </w:r>
    </w:p>
  </w:footnote>
  <w:footnote w:type="continuationSeparator" w:id="0">
    <w:p w:rsidR="0080719D" w:rsidRDefault="0080719D" w:rsidP="00243A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2653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CBA37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AD098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0E88E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7B042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BE30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EC91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8CA6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281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27641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275F2C"/>
    <w:multiLevelType w:val="hybridMultilevel"/>
    <w:tmpl w:val="BA7E08E6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042662A9"/>
    <w:multiLevelType w:val="hybridMultilevel"/>
    <w:tmpl w:val="97DA2AA4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129049F9"/>
    <w:multiLevelType w:val="hybridMultilevel"/>
    <w:tmpl w:val="154A27E4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15BF69E7"/>
    <w:multiLevelType w:val="multilevel"/>
    <w:tmpl w:val="00EA5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82617ED"/>
    <w:multiLevelType w:val="hybridMultilevel"/>
    <w:tmpl w:val="366C385C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C1B7C42"/>
    <w:multiLevelType w:val="hybridMultilevel"/>
    <w:tmpl w:val="7A64BE86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1502C1E"/>
    <w:multiLevelType w:val="hybridMultilevel"/>
    <w:tmpl w:val="6DCE0D5C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9090B65"/>
    <w:multiLevelType w:val="hybridMultilevel"/>
    <w:tmpl w:val="A4F6ED88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8">
    <w:nsid w:val="2CE80D07"/>
    <w:multiLevelType w:val="multilevel"/>
    <w:tmpl w:val="B880A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C1113"/>
    <w:multiLevelType w:val="hybridMultilevel"/>
    <w:tmpl w:val="1B10A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8091B6A"/>
    <w:multiLevelType w:val="hybridMultilevel"/>
    <w:tmpl w:val="ECF61C5A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FCD0CB4"/>
    <w:multiLevelType w:val="hybridMultilevel"/>
    <w:tmpl w:val="331872DA"/>
    <w:lvl w:ilvl="0" w:tplc="0C8001C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0E75B54"/>
    <w:multiLevelType w:val="multilevel"/>
    <w:tmpl w:val="B880A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5983CAC"/>
    <w:multiLevelType w:val="hybridMultilevel"/>
    <w:tmpl w:val="E00E3114"/>
    <w:lvl w:ilvl="0" w:tplc="041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6">
    <w:nsid w:val="65CF00B5"/>
    <w:multiLevelType w:val="hybridMultilevel"/>
    <w:tmpl w:val="7CA2C936"/>
    <w:lvl w:ilvl="0" w:tplc="C6182F30">
      <w:start w:val="1"/>
      <w:numFmt w:val="russianUpper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7928411F"/>
    <w:multiLevelType w:val="hybridMultilevel"/>
    <w:tmpl w:val="474696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13"/>
  </w:num>
  <w:num w:numId="3">
    <w:abstractNumId w:val="23"/>
  </w:num>
  <w:num w:numId="4">
    <w:abstractNumId w:val="20"/>
  </w:num>
  <w:num w:numId="5">
    <w:abstractNumId w:val="27"/>
  </w:num>
  <w:num w:numId="6">
    <w:abstractNumId w:val="17"/>
  </w:num>
  <w:num w:numId="7">
    <w:abstractNumId w:val="14"/>
  </w:num>
  <w:num w:numId="8">
    <w:abstractNumId w:val="10"/>
  </w:num>
  <w:num w:numId="9">
    <w:abstractNumId w:val="22"/>
  </w:num>
  <w:num w:numId="10">
    <w:abstractNumId w:val="12"/>
  </w:num>
  <w:num w:numId="11">
    <w:abstractNumId w:val="16"/>
  </w:num>
  <w:num w:numId="12">
    <w:abstractNumId w:val="15"/>
  </w:num>
  <w:num w:numId="13">
    <w:abstractNumId w:val="11"/>
  </w:num>
  <w:num w:numId="14">
    <w:abstractNumId w:val="26"/>
  </w:num>
  <w:num w:numId="15">
    <w:abstractNumId w:val="24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B0B"/>
    <w:rsid w:val="00007335"/>
    <w:rsid w:val="00011813"/>
    <w:rsid w:val="00025873"/>
    <w:rsid w:val="0004027F"/>
    <w:rsid w:val="00044D88"/>
    <w:rsid w:val="000471FD"/>
    <w:rsid w:val="00047941"/>
    <w:rsid w:val="000529E6"/>
    <w:rsid w:val="000B458B"/>
    <w:rsid w:val="000B6C6B"/>
    <w:rsid w:val="000B7FBA"/>
    <w:rsid w:val="000C14CE"/>
    <w:rsid w:val="00104DE3"/>
    <w:rsid w:val="00117C5D"/>
    <w:rsid w:val="00136D0E"/>
    <w:rsid w:val="00152F17"/>
    <w:rsid w:val="00153D1E"/>
    <w:rsid w:val="001554BE"/>
    <w:rsid w:val="0016009A"/>
    <w:rsid w:val="00161C2D"/>
    <w:rsid w:val="001974B3"/>
    <w:rsid w:val="001A1A14"/>
    <w:rsid w:val="001C7BBC"/>
    <w:rsid w:val="00206A38"/>
    <w:rsid w:val="00213237"/>
    <w:rsid w:val="0021503E"/>
    <w:rsid w:val="002235C6"/>
    <w:rsid w:val="0023021D"/>
    <w:rsid w:val="00236402"/>
    <w:rsid w:val="00243A5F"/>
    <w:rsid w:val="00292A57"/>
    <w:rsid w:val="002A260B"/>
    <w:rsid w:val="002D4C7D"/>
    <w:rsid w:val="002F61F2"/>
    <w:rsid w:val="0030637C"/>
    <w:rsid w:val="0032593E"/>
    <w:rsid w:val="003270F0"/>
    <w:rsid w:val="00341364"/>
    <w:rsid w:val="00355C97"/>
    <w:rsid w:val="00357252"/>
    <w:rsid w:val="00357560"/>
    <w:rsid w:val="0036347E"/>
    <w:rsid w:val="00373A36"/>
    <w:rsid w:val="0038199B"/>
    <w:rsid w:val="003851A0"/>
    <w:rsid w:val="00396BC2"/>
    <w:rsid w:val="003A7F47"/>
    <w:rsid w:val="003F055D"/>
    <w:rsid w:val="00402373"/>
    <w:rsid w:val="004547E4"/>
    <w:rsid w:val="0046659E"/>
    <w:rsid w:val="004B00C3"/>
    <w:rsid w:val="004B1AF5"/>
    <w:rsid w:val="004C10D5"/>
    <w:rsid w:val="004D1550"/>
    <w:rsid w:val="004E180F"/>
    <w:rsid w:val="004E7B2D"/>
    <w:rsid w:val="005266FF"/>
    <w:rsid w:val="005802D9"/>
    <w:rsid w:val="005822F2"/>
    <w:rsid w:val="00584DF3"/>
    <w:rsid w:val="005B18CE"/>
    <w:rsid w:val="005D06C5"/>
    <w:rsid w:val="005D4041"/>
    <w:rsid w:val="005D5916"/>
    <w:rsid w:val="005F6881"/>
    <w:rsid w:val="00602793"/>
    <w:rsid w:val="00605699"/>
    <w:rsid w:val="00610B7F"/>
    <w:rsid w:val="00616C7C"/>
    <w:rsid w:val="0066403A"/>
    <w:rsid w:val="00693D32"/>
    <w:rsid w:val="006A0DB8"/>
    <w:rsid w:val="006B71F3"/>
    <w:rsid w:val="006E1186"/>
    <w:rsid w:val="006E46C3"/>
    <w:rsid w:val="006F7287"/>
    <w:rsid w:val="00730548"/>
    <w:rsid w:val="00750F3D"/>
    <w:rsid w:val="00750F41"/>
    <w:rsid w:val="007A523A"/>
    <w:rsid w:val="007B48EC"/>
    <w:rsid w:val="007C5FB9"/>
    <w:rsid w:val="007F46EF"/>
    <w:rsid w:val="00801048"/>
    <w:rsid w:val="008016EA"/>
    <w:rsid w:val="0080719D"/>
    <w:rsid w:val="008803AB"/>
    <w:rsid w:val="0088276B"/>
    <w:rsid w:val="00887332"/>
    <w:rsid w:val="008D13F0"/>
    <w:rsid w:val="008E681F"/>
    <w:rsid w:val="008F005E"/>
    <w:rsid w:val="008F362F"/>
    <w:rsid w:val="00901FBE"/>
    <w:rsid w:val="00934FB3"/>
    <w:rsid w:val="00950E53"/>
    <w:rsid w:val="00966789"/>
    <w:rsid w:val="0097707C"/>
    <w:rsid w:val="009871F3"/>
    <w:rsid w:val="009A3B0A"/>
    <w:rsid w:val="009B51CC"/>
    <w:rsid w:val="009D2DA8"/>
    <w:rsid w:val="00A2182E"/>
    <w:rsid w:val="00A414A2"/>
    <w:rsid w:val="00A4658D"/>
    <w:rsid w:val="00A6274E"/>
    <w:rsid w:val="00A6447A"/>
    <w:rsid w:val="00A7366C"/>
    <w:rsid w:val="00AA55D4"/>
    <w:rsid w:val="00AA71A5"/>
    <w:rsid w:val="00AB7895"/>
    <w:rsid w:val="00AC5092"/>
    <w:rsid w:val="00AD2B62"/>
    <w:rsid w:val="00AE1C3A"/>
    <w:rsid w:val="00B22548"/>
    <w:rsid w:val="00B33FB4"/>
    <w:rsid w:val="00B554FF"/>
    <w:rsid w:val="00B57A78"/>
    <w:rsid w:val="00B67C54"/>
    <w:rsid w:val="00B700CC"/>
    <w:rsid w:val="00B92F78"/>
    <w:rsid w:val="00B95D67"/>
    <w:rsid w:val="00BB0515"/>
    <w:rsid w:val="00BD43D9"/>
    <w:rsid w:val="00BD4454"/>
    <w:rsid w:val="00BD4D75"/>
    <w:rsid w:val="00BD7736"/>
    <w:rsid w:val="00BD7B52"/>
    <w:rsid w:val="00BF3DC1"/>
    <w:rsid w:val="00BF7B9D"/>
    <w:rsid w:val="00BF7F7C"/>
    <w:rsid w:val="00C11A3C"/>
    <w:rsid w:val="00C31893"/>
    <w:rsid w:val="00C36D35"/>
    <w:rsid w:val="00C47522"/>
    <w:rsid w:val="00C5239A"/>
    <w:rsid w:val="00C73161"/>
    <w:rsid w:val="00C84685"/>
    <w:rsid w:val="00C930D3"/>
    <w:rsid w:val="00CC2235"/>
    <w:rsid w:val="00CF4393"/>
    <w:rsid w:val="00D14882"/>
    <w:rsid w:val="00D15A18"/>
    <w:rsid w:val="00D41181"/>
    <w:rsid w:val="00D561C7"/>
    <w:rsid w:val="00D566D4"/>
    <w:rsid w:val="00D61E66"/>
    <w:rsid w:val="00D67638"/>
    <w:rsid w:val="00D71A00"/>
    <w:rsid w:val="00D94CC5"/>
    <w:rsid w:val="00DA3B63"/>
    <w:rsid w:val="00DB3F4C"/>
    <w:rsid w:val="00DC4741"/>
    <w:rsid w:val="00DD7527"/>
    <w:rsid w:val="00DF4B0B"/>
    <w:rsid w:val="00E0224C"/>
    <w:rsid w:val="00E14433"/>
    <w:rsid w:val="00E45E2F"/>
    <w:rsid w:val="00E47863"/>
    <w:rsid w:val="00E609E8"/>
    <w:rsid w:val="00E67803"/>
    <w:rsid w:val="00E73A59"/>
    <w:rsid w:val="00EB1FB8"/>
    <w:rsid w:val="00EE16C5"/>
    <w:rsid w:val="00EE2A67"/>
    <w:rsid w:val="00F06207"/>
    <w:rsid w:val="00F3021B"/>
    <w:rsid w:val="00F50CEE"/>
    <w:rsid w:val="00F546D7"/>
    <w:rsid w:val="00F719FD"/>
    <w:rsid w:val="00F97CC4"/>
    <w:rsid w:val="00FB168B"/>
    <w:rsid w:val="00FB4C45"/>
    <w:rsid w:val="00FB781F"/>
    <w:rsid w:val="00FB7B67"/>
    <w:rsid w:val="00FE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66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736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uiPriority w:val="99"/>
    <w:rsid w:val="00C47522"/>
    <w:rPr>
      <w:rFonts w:cs="Times New Roman"/>
    </w:rPr>
  </w:style>
  <w:style w:type="character" w:styleId="a4">
    <w:name w:val="Strong"/>
    <w:basedOn w:val="a0"/>
    <w:uiPriority w:val="22"/>
    <w:qFormat/>
    <w:rsid w:val="00DD7527"/>
    <w:rPr>
      <w:rFonts w:cs="Times New Roman"/>
      <w:b/>
    </w:rPr>
  </w:style>
  <w:style w:type="paragraph" w:styleId="a5">
    <w:name w:val="List Paragraph"/>
    <w:basedOn w:val="a"/>
    <w:uiPriority w:val="34"/>
    <w:qFormat/>
    <w:rsid w:val="00AA55D4"/>
    <w:pPr>
      <w:ind w:left="720"/>
      <w:contextualSpacing/>
    </w:pPr>
  </w:style>
  <w:style w:type="table" w:styleId="a6">
    <w:name w:val="Table Grid"/>
    <w:basedOn w:val="a1"/>
    <w:uiPriority w:val="99"/>
    <w:rsid w:val="008F362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8F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F362F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8803AB"/>
    <w:rPr>
      <w:rFonts w:eastAsia="Times New Roman"/>
      <w:lang w:val="ru-RU" w:eastAsia="ru-RU"/>
    </w:rPr>
  </w:style>
  <w:style w:type="character" w:customStyle="1" w:styleId="s2">
    <w:name w:val="s2"/>
    <w:basedOn w:val="a0"/>
    <w:uiPriority w:val="99"/>
    <w:rsid w:val="008803AB"/>
    <w:rPr>
      <w:rFonts w:cs="Times New Roman"/>
    </w:rPr>
  </w:style>
  <w:style w:type="paragraph" w:styleId="aa">
    <w:name w:val="header"/>
    <w:basedOn w:val="a"/>
    <w:link w:val="ab"/>
    <w:uiPriority w:val="99"/>
    <w:semiHidden/>
    <w:rsid w:val="00243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243A5F"/>
    <w:rPr>
      <w:rFonts w:ascii="Calibri" w:hAnsi="Calibri" w:cs="Times New Roman"/>
    </w:rPr>
  </w:style>
  <w:style w:type="paragraph" w:styleId="ac">
    <w:name w:val="footer"/>
    <w:basedOn w:val="a"/>
    <w:link w:val="ad"/>
    <w:uiPriority w:val="99"/>
    <w:semiHidden/>
    <w:rsid w:val="00243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243A5F"/>
    <w:rPr>
      <w:rFonts w:ascii="Calibri" w:hAnsi="Calibri" w:cs="Times New Roman"/>
    </w:rPr>
  </w:style>
  <w:style w:type="paragraph" w:customStyle="1" w:styleId="1">
    <w:name w:val="Абзац списка1"/>
    <w:basedOn w:val="a"/>
    <w:link w:val="ae"/>
    <w:uiPriority w:val="99"/>
    <w:rsid w:val="00801048"/>
    <w:pPr>
      <w:ind w:left="720"/>
      <w:contextualSpacing/>
    </w:pPr>
    <w:rPr>
      <w:szCs w:val="20"/>
    </w:rPr>
  </w:style>
  <w:style w:type="character" w:customStyle="1" w:styleId="ae">
    <w:name w:val="Абзац списка Знак"/>
    <w:link w:val="1"/>
    <w:uiPriority w:val="99"/>
    <w:locked/>
    <w:rsid w:val="00801048"/>
    <w:rPr>
      <w:rFonts w:ascii="Calibri" w:hAnsi="Calibri"/>
      <w:sz w:val="22"/>
      <w:lang w:val="ru-RU" w:eastAsia="en-US"/>
    </w:rPr>
  </w:style>
  <w:style w:type="paragraph" w:customStyle="1" w:styleId="dash041e0431044b0447043d044b0439">
    <w:name w:val="dash041e_0431_044b_0447_043d_044b_0439"/>
    <w:basedOn w:val="a"/>
    <w:uiPriority w:val="99"/>
    <w:rsid w:val="00152F17"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5">
    <w:name w:val="c5"/>
    <w:basedOn w:val="a"/>
    <w:uiPriority w:val="99"/>
    <w:rsid w:val="00152F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152F17"/>
    <w:rPr>
      <w:rFonts w:cs="Times New Roman"/>
    </w:rPr>
  </w:style>
  <w:style w:type="paragraph" w:customStyle="1" w:styleId="c4">
    <w:name w:val="c4"/>
    <w:basedOn w:val="a"/>
    <w:uiPriority w:val="99"/>
    <w:rsid w:val="00152F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152F17"/>
    <w:rPr>
      <w:rFonts w:ascii="Times New Roman" w:hAnsi="Times New Roman"/>
      <w:sz w:val="24"/>
      <w:u w:val="none"/>
    </w:rPr>
  </w:style>
  <w:style w:type="paragraph" w:customStyle="1" w:styleId="Default">
    <w:name w:val="Default"/>
    <w:rsid w:val="00FE1C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table" w:customStyle="1" w:styleId="10">
    <w:name w:val="Сетка таблицы1"/>
    <w:basedOn w:val="a1"/>
    <w:next w:val="a6"/>
    <w:rsid w:val="003851A0"/>
    <w:rPr>
      <w:rFonts w:asciiTheme="minorHAnsi" w:eastAsiaTheme="minorHAnsi" w:hAnsiTheme="minorHAnsi" w:cstheme="minorBidi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66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736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uiPriority w:val="99"/>
    <w:rsid w:val="00C47522"/>
    <w:rPr>
      <w:rFonts w:cs="Times New Roman"/>
    </w:rPr>
  </w:style>
  <w:style w:type="character" w:styleId="a4">
    <w:name w:val="Strong"/>
    <w:basedOn w:val="a0"/>
    <w:uiPriority w:val="22"/>
    <w:qFormat/>
    <w:rsid w:val="00DD7527"/>
    <w:rPr>
      <w:rFonts w:cs="Times New Roman"/>
      <w:b/>
    </w:rPr>
  </w:style>
  <w:style w:type="paragraph" w:styleId="a5">
    <w:name w:val="List Paragraph"/>
    <w:basedOn w:val="a"/>
    <w:uiPriority w:val="34"/>
    <w:qFormat/>
    <w:rsid w:val="00AA55D4"/>
    <w:pPr>
      <w:ind w:left="720"/>
      <w:contextualSpacing/>
    </w:pPr>
  </w:style>
  <w:style w:type="table" w:styleId="a6">
    <w:name w:val="Table Grid"/>
    <w:basedOn w:val="a1"/>
    <w:uiPriority w:val="99"/>
    <w:rsid w:val="008F362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8F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F362F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8803AB"/>
    <w:rPr>
      <w:rFonts w:eastAsia="Times New Roman"/>
      <w:lang w:val="ru-RU" w:eastAsia="ru-RU"/>
    </w:rPr>
  </w:style>
  <w:style w:type="character" w:customStyle="1" w:styleId="s2">
    <w:name w:val="s2"/>
    <w:basedOn w:val="a0"/>
    <w:uiPriority w:val="99"/>
    <w:rsid w:val="008803AB"/>
    <w:rPr>
      <w:rFonts w:cs="Times New Roman"/>
    </w:rPr>
  </w:style>
  <w:style w:type="paragraph" w:styleId="aa">
    <w:name w:val="header"/>
    <w:basedOn w:val="a"/>
    <w:link w:val="ab"/>
    <w:uiPriority w:val="99"/>
    <w:semiHidden/>
    <w:rsid w:val="00243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243A5F"/>
    <w:rPr>
      <w:rFonts w:ascii="Calibri" w:hAnsi="Calibri" w:cs="Times New Roman"/>
    </w:rPr>
  </w:style>
  <w:style w:type="paragraph" w:styleId="ac">
    <w:name w:val="footer"/>
    <w:basedOn w:val="a"/>
    <w:link w:val="ad"/>
    <w:uiPriority w:val="99"/>
    <w:semiHidden/>
    <w:rsid w:val="00243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243A5F"/>
    <w:rPr>
      <w:rFonts w:ascii="Calibri" w:hAnsi="Calibri" w:cs="Times New Roman"/>
    </w:rPr>
  </w:style>
  <w:style w:type="paragraph" w:customStyle="1" w:styleId="1">
    <w:name w:val="Абзац списка1"/>
    <w:basedOn w:val="a"/>
    <w:link w:val="ae"/>
    <w:uiPriority w:val="99"/>
    <w:rsid w:val="00801048"/>
    <w:pPr>
      <w:ind w:left="720"/>
      <w:contextualSpacing/>
    </w:pPr>
    <w:rPr>
      <w:szCs w:val="20"/>
    </w:rPr>
  </w:style>
  <w:style w:type="character" w:customStyle="1" w:styleId="ae">
    <w:name w:val="Абзац списка Знак"/>
    <w:link w:val="1"/>
    <w:uiPriority w:val="99"/>
    <w:locked/>
    <w:rsid w:val="00801048"/>
    <w:rPr>
      <w:rFonts w:ascii="Calibri" w:hAnsi="Calibri"/>
      <w:sz w:val="22"/>
      <w:lang w:val="ru-RU" w:eastAsia="en-US"/>
    </w:rPr>
  </w:style>
  <w:style w:type="paragraph" w:customStyle="1" w:styleId="dash041e0431044b0447043d044b0439">
    <w:name w:val="dash041e_0431_044b_0447_043d_044b_0439"/>
    <w:basedOn w:val="a"/>
    <w:uiPriority w:val="99"/>
    <w:rsid w:val="00152F17"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5">
    <w:name w:val="c5"/>
    <w:basedOn w:val="a"/>
    <w:uiPriority w:val="99"/>
    <w:rsid w:val="00152F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152F17"/>
    <w:rPr>
      <w:rFonts w:cs="Times New Roman"/>
    </w:rPr>
  </w:style>
  <w:style w:type="paragraph" w:customStyle="1" w:styleId="c4">
    <w:name w:val="c4"/>
    <w:basedOn w:val="a"/>
    <w:uiPriority w:val="99"/>
    <w:rsid w:val="00152F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152F17"/>
    <w:rPr>
      <w:rFonts w:ascii="Times New Roman" w:hAnsi="Times New Roman"/>
      <w:sz w:val="24"/>
      <w:u w:val="none"/>
    </w:rPr>
  </w:style>
  <w:style w:type="paragraph" w:customStyle="1" w:styleId="Default">
    <w:name w:val="Default"/>
    <w:rsid w:val="00FE1C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table" w:customStyle="1" w:styleId="10">
    <w:name w:val="Сетка таблицы1"/>
    <w:basedOn w:val="a1"/>
    <w:next w:val="a6"/>
    <w:rsid w:val="003851A0"/>
    <w:rPr>
      <w:rFonts w:asciiTheme="minorHAnsi" w:eastAsiaTheme="minorHAnsi" w:hAnsiTheme="minorHAnsi" w:cstheme="minorBidi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9ADC1-ADC6-4D0F-B0A4-899242B31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*</Company>
  <LinksUpToDate>false</LinksUpToDate>
  <CharactersWithSpaces>10274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Шеморан Лицей</dc:creator>
  <cp:lastModifiedBy>Шамсевалиева Ильсеяр</cp:lastModifiedBy>
  <cp:revision>4</cp:revision>
  <cp:lastPrinted>2018-09-19T07:01:00Z</cp:lastPrinted>
  <dcterms:created xsi:type="dcterms:W3CDTF">2019-02-08T07:11:00Z</dcterms:created>
  <dcterms:modified xsi:type="dcterms:W3CDTF">2020-02-02T13:18:00Z</dcterms:modified>
</cp:coreProperties>
</file>